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6646F" w14:textId="77777777" w:rsidR="006B2B8F" w:rsidRPr="000735D8" w:rsidRDefault="006B2B8F" w:rsidP="006B2B8F">
      <w:pPr>
        <w:rPr>
          <w:b/>
          <w:bCs/>
        </w:rPr>
      </w:pPr>
      <w:r w:rsidRPr="000735D8">
        <w:rPr>
          <w:b/>
          <w:bCs/>
        </w:rPr>
        <w:t>CONDITIONS GÉNÉRALES</w:t>
      </w:r>
      <w:r>
        <w:rPr>
          <w:b/>
          <w:bCs/>
        </w:rPr>
        <w:t xml:space="preserve"> </w:t>
      </w:r>
      <w:r w:rsidRPr="000735D8">
        <w:rPr>
          <w:b/>
          <w:bCs/>
        </w:rPr>
        <w:t>D’UTILISATION D</w:t>
      </w:r>
      <w:r>
        <w:rPr>
          <w:b/>
          <w:bCs/>
        </w:rPr>
        <w:t xml:space="preserve">U SITE </w:t>
      </w:r>
      <w:r w:rsidRPr="000735D8">
        <w:rPr>
          <w:b/>
          <w:bCs/>
        </w:rPr>
        <w:t>DIRECTARTISTES.COM</w:t>
      </w:r>
    </w:p>
    <w:p w14:paraId="01B7C321" w14:textId="77777777" w:rsidR="006B2B8F" w:rsidRDefault="006B2B8F" w:rsidP="006B2B8F">
      <w:r w:rsidRPr="000735D8">
        <w:t>Directartistes.com est</w:t>
      </w:r>
      <w:r>
        <w:t xml:space="preserve"> une</w:t>
      </w:r>
      <w:r w:rsidRPr="000735D8">
        <w:t xml:space="preserve"> marque de la société </w:t>
      </w:r>
      <w:r>
        <w:t>SILIZA</w:t>
      </w:r>
      <w:r w:rsidRPr="000735D8">
        <w:t xml:space="preserve"> </w:t>
      </w:r>
      <w:r>
        <w:t>dont le</w:t>
      </w:r>
      <w:r w:rsidRPr="000735D8">
        <w:t xml:space="preserve"> capital</w:t>
      </w:r>
      <w:r>
        <w:t xml:space="preserve"> est</w:t>
      </w:r>
      <w:r w:rsidRPr="000735D8">
        <w:t xml:space="preserve"> de </w:t>
      </w:r>
      <w:r>
        <w:t>1500 e</w:t>
      </w:r>
      <w:r w:rsidRPr="000735D8">
        <w:t>uros</w:t>
      </w:r>
      <w:r>
        <w:t>. Elle est</w:t>
      </w:r>
      <w:r w:rsidRPr="000735D8">
        <w:t xml:space="preserve"> immatriculée en France </w:t>
      </w:r>
      <w:r>
        <w:t>au</w:t>
      </w:r>
      <w:r w:rsidRPr="000735D8">
        <w:t xml:space="preserve"> RCS </w:t>
      </w:r>
      <w:r>
        <w:t xml:space="preserve">de Compiègne sous le </w:t>
      </w:r>
      <w:r w:rsidRPr="000735D8">
        <w:t>n°</w:t>
      </w:r>
      <w:r>
        <w:t xml:space="preserve">802 439 984, et sous le numéro TVA : </w:t>
      </w:r>
      <w:r w:rsidRPr="002C7075">
        <w:t>FR57802439984</w:t>
      </w:r>
      <w:r>
        <w:t xml:space="preserve">, </w:t>
      </w:r>
      <w:r w:rsidRPr="000735D8">
        <w:t>et située 2 rue d'</w:t>
      </w:r>
      <w:r>
        <w:t>A</w:t>
      </w:r>
      <w:r w:rsidRPr="000735D8">
        <w:t xml:space="preserve">rgenteuil 75001 Paris. </w:t>
      </w:r>
    </w:p>
    <w:p w14:paraId="01C58370" w14:textId="77777777" w:rsidR="006B2B8F" w:rsidRDefault="006B2B8F" w:rsidP="006B2B8F">
      <w:r w:rsidRPr="000735D8">
        <w:t>D</w:t>
      </w:r>
      <w:r>
        <w:t xml:space="preserve">irectartistes.com </w:t>
      </w:r>
      <w:r w:rsidRPr="000735D8">
        <w:t>est un</w:t>
      </w:r>
      <w:r>
        <w:t xml:space="preserve">e plateforme informatique sur laquelle se regroupe des artistes afin de proposer et de vendre leurs œuvres. Cette plateforme est </w:t>
      </w:r>
      <w:r w:rsidRPr="000735D8">
        <w:t>produit</w:t>
      </w:r>
      <w:r>
        <w:t>e</w:t>
      </w:r>
      <w:r w:rsidRPr="000735D8">
        <w:t xml:space="preserve"> par la société </w:t>
      </w:r>
      <w:r>
        <w:t>SILIZA</w:t>
      </w:r>
      <w:r w:rsidRPr="000735D8">
        <w:t xml:space="preserve"> et diffusé</w:t>
      </w:r>
      <w:r>
        <w:t>e</w:t>
      </w:r>
      <w:r w:rsidRPr="000735D8">
        <w:t xml:space="preserve"> conformément aux termes et conditions du présent contrat d’utilisation</w:t>
      </w:r>
      <w:r>
        <w:t>. Ces conditions générales</w:t>
      </w:r>
      <w:r w:rsidRPr="000735D8">
        <w:t xml:space="preserve"> vous lient à la société </w:t>
      </w:r>
      <w:r>
        <w:t>SILIZA</w:t>
      </w:r>
      <w:r w:rsidRPr="000735D8">
        <w:t xml:space="preserve"> en tant qu’utilisateur du site D</w:t>
      </w:r>
      <w:r>
        <w:t>irestartisites.com</w:t>
      </w:r>
      <w:r w:rsidRPr="000735D8">
        <w:t xml:space="preserve">. </w:t>
      </w:r>
    </w:p>
    <w:p w14:paraId="115006E1" w14:textId="77777777" w:rsidR="006B2B8F" w:rsidRPr="000735D8" w:rsidRDefault="006B2B8F" w:rsidP="006B2B8F">
      <w:r w:rsidRPr="000735D8">
        <w:t>En accédant au site</w:t>
      </w:r>
      <w:r>
        <w:t xml:space="preserve"> directartistes.com</w:t>
      </w:r>
      <w:r w:rsidRPr="000735D8">
        <w:t>, quelle que soit l’adresse web ou l’URL utilisée ou/et en souscrivant à un abonnement et/ou s’inscrivant sur le site</w:t>
      </w:r>
      <w:r>
        <w:t xml:space="preserve"> </w:t>
      </w:r>
      <w:r w:rsidRPr="000735D8">
        <w:t>D</w:t>
      </w:r>
      <w:r>
        <w:t>irestartisites.com</w:t>
      </w:r>
      <w:r w:rsidRPr="000735D8">
        <w:t>, vous consentez à être lié(e) par l’intégralité des termes dudit contrat. Seule la version française des conditions générales de Directartistes.com est opposable.</w:t>
      </w:r>
    </w:p>
    <w:p w14:paraId="4624B023" w14:textId="77777777" w:rsidR="006B2B8F" w:rsidRPr="000735D8" w:rsidRDefault="006B2B8F" w:rsidP="006B2B8F">
      <w:r w:rsidRPr="000735D8">
        <w:t>ARTICLE 1 : INFORMATIONS RELATIVES AUX UTILISATEURS</w:t>
      </w:r>
    </w:p>
    <w:p w14:paraId="08860F18" w14:textId="77777777" w:rsidR="006B2B8F" w:rsidRPr="000735D8" w:rsidRDefault="006B2B8F" w:rsidP="006B2B8F">
      <w:r w:rsidRPr="000735D8">
        <w:t>La société</w:t>
      </w:r>
      <w:r>
        <w:t xml:space="preserve"> SILIZA </w:t>
      </w:r>
      <w:r w:rsidRPr="000735D8">
        <w:t>sera autorisée à vous demander des informations personnelles, sur votre état civil et vos références bancaires, afin de faciliter la gestion de votre compte et améliorer l’adéquation des services. D</w:t>
      </w:r>
      <w:r>
        <w:t>irectartisites.com</w:t>
      </w:r>
      <w:r w:rsidRPr="000735D8">
        <w:t xml:space="preserve"> se réserve la possibilité de refuser d’inscrire ou d’abonner un client avec lequel elle aurait eu par le passé des difficultés que ce soit </w:t>
      </w:r>
      <w:r>
        <w:t xml:space="preserve">par le non-respect des conditions générales de </w:t>
      </w:r>
      <w:proofErr w:type="spellStart"/>
      <w:r>
        <w:t>Directartistes</w:t>
      </w:r>
      <w:proofErr w:type="spellEnd"/>
      <w:r>
        <w:t xml:space="preserve">, par le </w:t>
      </w:r>
      <w:r w:rsidRPr="000735D8">
        <w:t>règlement de</w:t>
      </w:r>
      <w:r>
        <w:t xml:space="preserve">s </w:t>
      </w:r>
      <w:r w:rsidRPr="000735D8">
        <w:t>factures</w:t>
      </w:r>
      <w:r>
        <w:t>,</w:t>
      </w:r>
      <w:r w:rsidRPr="000735D8">
        <w:t xml:space="preserve"> ou au regard de la loi.</w:t>
      </w:r>
      <w:r>
        <w:t xml:space="preserve"> </w:t>
      </w:r>
    </w:p>
    <w:p w14:paraId="19FDCDF5" w14:textId="77777777" w:rsidR="006B2B8F" w:rsidRPr="000735D8" w:rsidRDefault="006B2B8F" w:rsidP="006B2B8F">
      <w:r w:rsidRPr="000735D8">
        <w:t>ARTICLE 2 : UTILISATION DU SITE DIRECTARTISTES.COM</w:t>
      </w:r>
    </w:p>
    <w:p w14:paraId="38D2F95C" w14:textId="77777777" w:rsidR="006B2B8F" w:rsidRPr="000735D8" w:rsidRDefault="006B2B8F" w:rsidP="006B2B8F">
      <w:r w:rsidRPr="000735D8">
        <w:t>L’utilisation de nos services nécessite l</w:t>
      </w:r>
      <w:r>
        <w:t xml:space="preserve">’emploi </w:t>
      </w:r>
      <w:r w:rsidRPr="000735D8">
        <w:t xml:space="preserve">de cookies. La société </w:t>
      </w:r>
      <w:r>
        <w:t>SILIZA</w:t>
      </w:r>
      <w:r w:rsidRPr="000735D8">
        <w:t xml:space="preserve"> se réserve la possibilité de limiter le nombre et la fréquence des requêtes et des consultations qui sont effectuées sur son site, sans que cette réduction ou limitation ne puisse </w:t>
      </w:r>
      <w:r>
        <w:t xml:space="preserve">être invoquée comme </w:t>
      </w:r>
      <w:r w:rsidRPr="000735D8">
        <w:t xml:space="preserve">préjudice </w:t>
      </w:r>
      <w:r>
        <w:t xml:space="preserve">par </w:t>
      </w:r>
      <w:r w:rsidRPr="000735D8">
        <w:t>l’utilisateur. Sont entre autres interdites toutes requêtes non coutumières de la profession, toutes requêtes automatisées dont notamment celles effectuées par automate</w:t>
      </w:r>
      <w:r>
        <w:t>s</w:t>
      </w:r>
      <w:r w:rsidRPr="000735D8">
        <w:t>, logiciels, systèmes hardware et requêtages selon des algorithmes, des suites ou par différentiel d’une autre banque de données.</w:t>
      </w:r>
    </w:p>
    <w:p w14:paraId="10B51198" w14:textId="77777777" w:rsidR="006B2B8F" w:rsidRPr="000735D8" w:rsidRDefault="006B2B8F" w:rsidP="006B2B8F">
      <w:r w:rsidRPr="000735D8">
        <w:t>ARTICLE 3 : DECLARATION DE L’UTILISATEUR</w:t>
      </w:r>
    </w:p>
    <w:p w14:paraId="0D70BF86" w14:textId="77777777" w:rsidR="006B2B8F" w:rsidRPr="00E43C30" w:rsidRDefault="006B2B8F" w:rsidP="006B2B8F">
      <w:r w:rsidRPr="000735D8">
        <w:t xml:space="preserve">L’utilisateur déclare et garantit qu’il a au moins 18 ans, qu’il dispose de la capacité juridique pour conclure le présent contrat, s’inscrire sur le site Directartistes.com, souscrire un abonnement, lui permettant ensuite de procéder à des requêtes et consultations. A partir de l’identifiant et du mot de passe qui ont été créés sur le site DirectArtistes.com par l’utilisateur, ce dernier </w:t>
      </w:r>
      <w:r>
        <w:t xml:space="preserve">engage sa </w:t>
      </w:r>
      <w:r w:rsidRPr="000735D8">
        <w:t>responsabilité à effectuer des démarches commerciales pour son propre compte</w:t>
      </w:r>
      <w:r w:rsidRPr="000C1C07">
        <w:rPr>
          <w:b/>
          <w:bCs/>
          <w:color w:val="EE0000"/>
        </w:rPr>
        <w:t xml:space="preserve">. </w:t>
      </w:r>
      <w:r w:rsidRPr="00E43C30">
        <w:t xml:space="preserve">La société </w:t>
      </w:r>
      <w:r>
        <w:t xml:space="preserve">SILIZA </w:t>
      </w:r>
      <w:r w:rsidRPr="00E43C30">
        <w:t xml:space="preserve">et la plateforme de marché Directartistes.com sont tenus à une obligation de moyen. La société </w:t>
      </w:r>
      <w:r>
        <w:t xml:space="preserve">SILIZA </w:t>
      </w:r>
      <w:r w:rsidRPr="00E43C30">
        <w:t>ne pourrait être responsable de l’utilisation frauduleuse du nom d’identifiant et du mot de passe de l’utilisateur</w:t>
      </w:r>
      <w:r>
        <w:t xml:space="preserve">, néanmoins, la société met en place un moyen de connexion sécurisé à travers un e-mail de confirmation qui est envoyé à chaque inscription. </w:t>
      </w:r>
    </w:p>
    <w:p w14:paraId="39704036" w14:textId="77777777" w:rsidR="006B2B8F" w:rsidRDefault="006B2B8F" w:rsidP="006B2B8F">
      <w:r w:rsidRPr="000735D8">
        <w:t xml:space="preserve">ARTICLE 4 : CONTENU DU SITE DIRECTARTISTES.COM </w:t>
      </w:r>
    </w:p>
    <w:p w14:paraId="225C2ADD" w14:textId="77777777" w:rsidR="006B2B8F" w:rsidRPr="000735D8" w:rsidRDefault="006B2B8F" w:rsidP="006B2B8F">
      <w:r>
        <w:t xml:space="preserve">Conformément à l’article 1344 du Code civil, le site </w:t>
      </w:r>
      <w:r w:rsidRPr="000735D8">
        <w:t xml:space="preserve">DirectArtistes.com se réserve le droit de </w:t>
      </w:r>
      <w:r>
        <w:t xml:space="preserve">mettre en demeure l’utilisateur dont les publications pourraient être perçues comme un contenu douteux. Toutefois, si ce contenu s’avère illicite, </w:t>
      </w:r>
      <w:proofErr w:type="spellStart"/>
      <w:r>
        <w:t>DirectArtistes</w:t>
      </w:r>
      <w:proofErr w:type="spellEnd"/>
      <w:r>
        <w:t xml:space="preserve"> se réserve également le droit de retirer du site le contenu susvisé si ce dernier n’est pas supprimé sous 48h par son créateur. Si, malgré</w:t>
      </w:r>
      <w:r w:rsidRPr="000735D8">
        <w:t xml:space="preserve"> tout le soin apporté par le département banques de données vous constatez des irrégularités ou des éléments </w:t>
      </w:r>
      <w:r w:rsidRPr="000735D8">
        <w:lastRenderedPageBreak/>
        <w:t>contraires à la loi, à l’ordre public ou aux bonnes mœurs vous pouvez le signaler en écrivant à contact@directartistes.com.</w:t>
      </w:r>
    </w:p>
    <w:p w14:paraId="44E5328E" w14:textId="77777777" w:rsidR="006B2B8F" w:rsidRPr="000735D8" w:rsidRDefault="006B2B8F" w:rsidP="006B2B8F">
      <w:r w:rsidRPr="000735D8">
        <w:t>ARTICLE 5 : PROPRIETE</w:t>
      </w:r>
    </w:p>
    <w:p w14:paraId="27D15C5C" w14:textId="77777777" w:rsidR="006B2B8F" w:rsidRPr="000735D8" w:rsidRDefault="006B2B8F" w:rsidP="006B2B8F">
      <w:r w:rsidRPr="000735D8">
        <w:t xml:space="preserve">Tous les programmes, services, procédés, concepts, logiciels non commerciaux, marques, éléments de technologies et contenus de la banque de données ainsi que tous les services proposés par la société </w:t>
      </w:r>
      <w:r>
        <w:t xml:space="preserve">SILIZA </w:t>
      </w:r>
      <w:r w:rsidRPr="000735D8">
        <w:t xml:space="preserve">demeurent sa pleine et entière propriété exclusive. Elle interdit toute utilisation non autorisée de ses droits. </w:t>
      </w:r>
      <w:r>
        <w:t>C</w:t>
      </w:r>
      <w:r w:rsidRPr="000735D8">
        <w:t>ette dernière détient la propriété des droits d’auteurs sur les données de sa base qui sont protégées par les dispositions de l’article L 112-3 du Code de la Propriété Intellectuelle</w:t>
      </w:r>
      <w:r>
        <w:t>, et</w:t>
      </w:r>
      <w:r w:rsidRPr="000735D8">
        <w:t xml:space="preserve"> qui ne peuvent être utilisées que dans le cadre des exceptions prévues par l’article L 122-5 du Code de la Propriété Intellectuelle Ainsi</w:t>
      </w:r>
      <w:r>
        <w:t>,</w:t>
      </w:r>
      <w:r w:rsidRPr="000735D8">
        <w:t xml:space="preserve"> toute utilisation ou citation de</w:t>
      </w:r>
      <w:r>
        <w:t>s</w:t>
      </w:r>
      <w:r w:rsidRPr="000735D8">
        <w:t xml:space="preserve"> données contenues dans la présente base devra être préalablement autorisée par DirectArtistes.com, et devra, si elle est diffusée au public, faire l’objet du respect du droit moral de la société </w:t>
      </w:r>
      <w:r>
        <w:t xml:space="preserve">SILIZA </w:t>
      </w:r>
      <w:r w:rsidRPr="000735D8">
        <w:t xml:space="preserve">et comporter la mention </w:t>
      </w:r>
      <w:r>
        <w:t>« </w:t>
      </w:r>
      <w:r w:rsidRPr="000735D8">
        <w:t>source : DirectArtistes.com</w:t>
      </w:r>
      <w:r>
        <w:t> »</w:t>
      </w:r>
      <w:r w:rsidRPr="000735D8">
        <w:t>. L’utilisateur s’engage à ne pas reproduire, stocker ni modifier les informations mises à sa disposition sur quelque support et à quelques fins que ce soit.</w:t>
      </w:r>
    </w:p>
    <w:p w14:paraId="25D1090B" w14:textId="77777777" w:rsidR="006B2B8F" w:rsidRPr="000735D8" w:rsidRDefault="006B2B8F" w:rsidP="006B2B8F">
      <w:r w:rsidRPr="000735D8">
        <w:t>ARTICLE 6 : ABSENCE DE GARANTIE ET LIMITATION DE RESPONSABILITE</w:t>
      </w:r>
    </w:p>
    <w:p w14:paraId="5F54B9BF" w14:textId="77777777" w:rsidR="006B2B8F" w:rsidRDefault="006B2B8F" w:rsidP="006B2B8F">
      <w:r w:rsidRPr="00E43C30">
        <w:t xml:space="preserve">L’ensemble des informations contenues dans les banques de données Directartistes.com sont fournies ‘en l’état’ et la société </w:t>
      </w:r>
      <w:r>
        <w:t>SILIZA</w:t>
      </w:r>
      <w:r w:rsidRPr="00E43C30">
        <w:t xml:space="preserve"> ne donne aucune garantie expresse ou implicite sur le contenu de ces éléments qui ont été repris et compilés à partir d’autres éléments préexistants pouvant eux-mêmes comporter un certain nombre d’erreurs. </w:t>
      </w:r>
      <w:r>
        <w:t xml:space="preserve">Toutefois, conformément à l’article 217-8 du Code de la consommation, et afin de préserver la conformité des éléments mis en vente sur le site avec notre politique de CGVU, nous informons les visiteurs du site qu’une vérification est opérée au moment de l’inscription quant au statut actuel de l’artiste. En effet, durant la procédure d’inscription un code SIREN est demandé aux artistes afin de s’assurer de leur statut et donc de la propriété des œuvres qu’ils vendent. Toutefois, les présentes CGVU indiquent que certains artistes ont le statut de commerçant (professionnels de l’art répertoriés) et d’autres pas (étudiants / professionnels à en devenir) ; ce qui n’est pas un obstacle à la vente de leurs œuvres conformément à l’article L110-1 du Code de commerce. </w:t>
      </w:r>
    </w:p>
    <w:p w14:paraId="5066AA8E" w14:textId="77777777" w:rsidR="006B2B8F" w:rsidRPr="00E43C30" w:rsidRDefault="006B2B8F" w:rsidP="006B2B8F">
      <w:r w:rsidRPr="00E43C30">
        <w:t xml:space="preserve">La société </w:t>
      </w:r>
      <w:r>
        <w:t>SILIZA</w:t>
      </w:r>
      <w:r w:rsidRPr="00E43C30">
        <w:t>, qui veille à limiter ces erreurs, dégage néanmoins toute responsabilité quant à la présence d’informations erronées dans sa base. L’utilisateur renonce par les présentes à toute réclamation ou action en justice relative à des dommages causés par les erreurs sur le fondement d’une responsabilité contractuelle, délictuelle ou sur tout autre fondement.</w:t>
      </w:r>
    </w:p>
    <w:p w14:paraId="0DA9DF15" w14:textId="77777777" w:rsidR="006B2B8F" w:rsidRDefault="006B2B8F" w:rsidP="006B2B8F">
      <w:r>
        <w:t xml:space="preserve">ARTICLE 7 : PRESTATION DE SERVICE </w:t>
      </w:r>
    </w:p>
    <w:p w14:paraId="48DFE5C5" w14:textId="77777777" w:rsidR="006B2B8F" w:rsidRDefault="006B2B8F" w:rsidP="006B2B8F">
      <w:r>
        <w:t xml:space="preserve">Conformément aux articles 1164 et suivants du Code civil, </w:t>
      </w:r>
      <w:proofErr w:type="spellStart"/>
      <w:r>
        <w:t>Directartistes</w:t>
      </w:r>
      <w:proofErr w:type="spellEnd"/>
      <w:r>
        <w:t xml:space="preserve"> s’engage en tant que prestataire de service à offrir une prestation de qualité conforme aux attentes des utilisateurs. </w:t>
      </w:r>
    </w:p>
    <w:p w14:paraId="3610E6D0" w14:textId="77777777" w:rsidR="00061B62" w:rsidRDefault="00061B62"/>
    <w:sectPr w:rsidR="00061B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B8F"/>
    <w:rsid w:val="00061B62"/>
    <w:rsid w:val="003457F6"/>
    <w:rsid w:val="005F571C"/>
    <w:rsid w:val="006B2B8F"/>
    <w:rsid w:val="007C51D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39738"/>
  <w15:chartTrackingRefBased/>
  <w15:docId w15:val="{C52FDA1F-DAA9-4301-B54C-C82EA4BC1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2B8F"/>
  </w:style>
  <w:style w:type="paragraph" w:styleId="Titre1">
    <w:name w:val="heading 1"/>
    <w:basedOn w:val="Normal"/>
    <w:next w:val="Normal"/>
    <w:link w:val="Titre1Car"/>
    <w:uiPriority w:val="9"/>
    <w:qFormat/>
    <w:rsid w:val="006B2B8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6B2B8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6B2B8F"/>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6B2B8F"/>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6B2B8F"/>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6B2B8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B2B8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B2B8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B2B8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B2B8F"/>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6B2B8F"/>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6B2B8F"/>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6B2B8F"/>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6B2B8F"/>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6B2B8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B2B8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B2B8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B2B8F"/>
    <w:rPr>
      <w:rFonts w:eastAsiaTheme="majorEastAsia" w:cstheme="majorBidi"/>
      <w:color w:val="272727" w:themeColor="text1" w:themeTint="D8"/>
    </w:rPr>
  </w:style>
  <w:style w:type="paragraph" w:styleId="Titre">
    <w:name w:val="Title"/>
    <w:basedOn w:val="Normal"/>
    <w:next w:val="Normal"/>
    <w:link w:val="TitreCar"/>
    <w:uiPriority w:val="10"/>
    <w:qFormat/>
    <w:rsid w:val="006B2B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B2B8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B2B8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B2B8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B2B8F"/>
    <w:pPr>
      <w:spacing w:before="160"/>
      <w:jc w:val="center"/>
    </w:pPr>
    <w:rPr>
      <w:i/>
      <w:iCs/>
      <w:color w:val="404040" w:themeColor="text1" w:themeTint="BF"/>
    </w:rPr>
  </w:style>
  <w:style w:type="character" w:customStyle="1" w:styleId="CitationCar">
    <w:name w:val="Citation Car"/>
    <w:basedOn w:val="Policepardfaut"/>
    <w:link w:val="Citation"/>
    <w:uiPriority w:val="29"/>
    <w:rsid w:val="006B2B8F"/>
    <w:rPr>
      <w:i/>
      <w:iCs/>
      <w:color w:val="404040" w:themeColor="text1" w:themeTint="BF"/>
    </w:rPr>
  </w:style>
  <w:style w:type="paragraph" w:styleId="Paragraphedeliste">
    <w:name w:val="List Paragraph"/>
    <w:basedOn w:val="Normal"/>
    <w:uiPriority w:val="34"/>
    <w:qFormat/>
    <w:rsid w:val="006B2B8F"/>
    <w:pPr>
      <w:ind w:left="720"/>
      <w:contextualSpacing/>
    </w:pPr>
  </w:style>
  <w:style w:type="character" w:styleId="Accentuationintense">
    <w:name w:val="Intense Emphasis"/>
    <w:basedOn w:val="Policepardfaut"/>
    <w:uiPriority w:val="21"/>
    <w:qFormat/>
    <w:rsid w:val="006B2B8F"/>
    <w:rPr>
      <w:i/>
      <w:iCs/>
      <w:color w:val="2F5496" w:themeColor="accent1" w:themeShade="BF"/>
    </w:rPr>
  </w:style>
  <w:style w:type="paragraph" w:styleId="Citationintense">
    <w:name w:val="Intense Quote"/>
    <w:basedOn w:val="Normal"/>
    <w:next w:val="Normal"/>
    <w:link w:val="CitationintenseCar"/>
    <w:uiPriority w:val="30"/>
    <w:qFormat/>
    <w:rsid w:val="006B2B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6B2B8F"/>
    <w:rPr>
      <w:i/>
      <w:iCs/>
      <w:color w:val="2F5496" w:themeColor="accent1" w:themeShade="BF"/>
    </w:rPr>
  </w:style>
  <w:style w:type="character" w:styleId="Rfrenceintense">
    <w:name w:val="Intense Reference"/>
    <w:basedOn w:val="Policepardfaut"/>
    <w:uiPriority w:val="32"/>
    <w:qFormat/>
    <w:rsid w:val="006B2B8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1027</Words>
  <Characters>5650</Characters>
  <Application>Microsoft Office Word</Application>
  <DocSecurity>0</DocSecurity>
  <Lines>47</Lines>
  <Paragraphs>13</Paragraphs>
  <ScaleCrop>false</ScaleCrop>
  <Company/>
  <LinksUpToDate>false</LinksUpToDate>
  <CharactersWithSpaces>6664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Galerie Napoléon</dc:creator>
  <cp:keywords/>
  <dc:description/>
  <cp:lastModifiedBy>Galerie Napoléon</cp:lastModifiedBy>
  <cp:revision>1</cp:revision>
  <dcterms:created xsi:type="dcterms:W3CDTF">2025-06-20T16:59:00Z</dcterms:created>
  <dcterms:modified xsi:type="dcterms:W3CDTF">2025-06-20T17:00:00Z</dcterms:modified>
</cp:coreProperties>
</file>